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98C70">
      <w:pPr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>Interventi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>n by African W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>men and Y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>uth Acti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>n f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>r Devel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 xml:space="preserve">pment (AWYAD) 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>n child lab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>ur in Mayuge District</w:t>
      </w:r>
    </w:p>
    <w:p w14:paraId="6CE72702">
      <w:pPr>
        <w:jc w:val="both"/>
        <w:rPr>
          <w:lang w:val="en-GB" w:eastAsia="en-GB" w:bidi="th-TH"/>
        </w:rPr>
      </w:pPr>
      <w:r>
        <w:rPr>
          <w:lang w:val="en-GB" w:eastAsia="en-GB" w:bidi="th-TH"/>
        </w:rPr>
        <w:drawing>
          <wp:inline distT="0" distB="0" distL="0" distR="0">
            <wp:extent cx="5109845" cy="4978400"/>
            <wp:effectExtent l="0" t="0" r="8255" b="0"/>
            <wp:docPr id="89" name="Picture 89" descr="C:\Users\Bashir\AppData\Local\Packages\Microsoft.Windows.Photos_8wekyb3d8bbwe\TempState\ShareServiceTempFolder\AWYAD Magazine Page option 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 descr="C:\Users\Bashir\AppData\Local\Packages\Microsoft.Windows.Photos_8wekyb3d8bbwe\TempState\ShareServiceTempFolder\AWYAD Magazine Page option 2 (2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49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FC340">
      <w:pPr>
        <w:jc w:val="both"/>
        <w:rPr>
          <w:lang w:val="en-GB" w:eastAsia="en-GB" w:bidi="th-TH"/>
        </w:rPr>
      </w:pPr>
    </w:p>
    <w:p w14:paraId="33D0FFA4">
      <w:pPr>
        <w:jc w:val="both"/>
        <w:rPr>
          <w:rFonts w:hint="default"/>
          <w:lang w:val="en-GB" w:eastAsia="en-GB" w:bidi="th-TH"/>
        </w:rPr>
      </w:pPr>
      <w:r>
        <w:rPr>
          <w:lang w:val="en-GB" w:eastAsia="en-GB" w:bidi="th-TH"/>
        </w:rPr>
        <w:drawing>
          <wp:inline distT="0" distB="0" distL="0" distR="0">
            <wp:extent cx="4810125" cy="6662420"/>
            <wp:effectExtent l="0" t="0" r="3175" b="5080"/>
            <wp:docPr id="90" name="Picture 90" descr="C:\Users\Bashir\AppData\Local\Packages\Microsoft.Windows.Photos_8wekyb3d8bbwe\TempState\ShareServiceTempFolder\AWYAD Magazine Page 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 descr="C:\Users\Bashir\AppData\Local\Packages\Microsoft.Windows.Photos_8wekyb3d8bbwe\TempState\ShareServiceTempFolder\AWYAD Magazine Page 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66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07C4C">
      <w:pPr>
        <w:jc w:val="both"/>
        <w:rPr>
          <w:rFonts w:hint="default" w:ascii="Times New Roman" w:hAnsi="Times New Roman" w:cs="Times New Roman"/>
          <w:b/>
          <w:lang w:val="en-GB"/>
        </w:rPr>
      </w:pPr>
    </w:p>
    <w:p w14:paraId="108E0E36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A70BC"/>
    <w:rsid w:val="30F80264"/>
    <w:rsid w:val="331A5BF1"/>
    <w:rsid w:val="48BA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</Words>
  <Characters>90</Characters>
  <Lines>0</Lines>
  <Paragraphs>0</Paragraphs>
  <TotalTime>0</TotalTime>
  <ScaleCrop>false</ScaleCrop>
  <LinksUpToDate>false</LinksUpToDate>
  <CharactersWithSpaces>105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2026-09-24T04:39:00Z</dcterms:created>
  <dc:creator>NAWAB</dc:creator>
  <cp:lastModifiedBy>NAWAB</cp:lastModifiedBy>
  <dcterms:modified xsi:type="dcterms:W3CDTF">2026-09-24T05:00:19Z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28FCDB25CBF740A3916EA3D962E01006_11</vt:lpwstr>
  </property>
  <property fmtid="{D5CDD505-2E9C-101B-9397-08002B2CF9AE}" pid="4" name="KSOTemplateDocerSaveRecord">
    <vt:lpwstr>eyJoZGlkIjoiMWZmNzExM2FiMTA0ZGE2ZTljNDBjNWE3YWZiYjAwNTMifQ==</vt:lpwstr>
  </property>
</Properties>
</file>